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Times New Roman" w:hAnsi="Times New Roman" w:eastAsia="黑体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tabs>
          <w:tab w:val="left" w:pos="900"/>
          <w:tab w:val="left" w:pos="1080"/>
        </w:tabs>
        <w:spacing w:line="560" w:lineRule="exact"/>
        <w:jc w:val="center"/>
        <w:outlineLvl w:val="0"/>
        <w:rPr>
          <w:rFonts w:hint="eastAsia" w:ascii="黑体" w:hAnsi="黑体" w:eastAsia="黑体" w:cs="黑体"/>
          <w:color w:val="auto"/>
          <w:sz w:val="44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36"/>
          <w:lang w:val="en-US" w:eastAsia="zh-CN"/>
        </w:rPr>
        <w:t>承诺书</w:t>
      </w: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我公司/单位郑重承诺：所提交的广东省省级企业技术中心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认定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申请材料完整准确，真实有效。如有材料不实或虚报、瞒报行为，我公司/单位愿意承担由此带来的一切法律责任。</w:t>
      </w: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                     申报单位(加盖公章)： </w:t>
      </w: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              申报单位法定代表人或委托代理人(签字): </w:t>
      </w: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           年   月   日</w:t>
      </w:r>
    </w:p>
    <w:p>
      <w:pPr>
        <w:spacing w:line="560" w:lineRule="exact"/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MWFkNjc1MWE1YTA5ODIzOTAzODg0YmMwYTk1OTgifQ=="/>
  </w:docVars>
  <w:rsids>
    <w:rsidRoot w:val="00000000"/>
    <w:rsid w:val="464954B7"/>
    <w:rsid w:val="63E967BC"/>
    <w:rsid w:val="6624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0"/>
    <w:pPr>
      <w:widowControl/>
      <w:tabs>
        <w:tab w:val="left" w:pos="567"/>
      </w:tabs>
      <w:ind w:firstLine="20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119</Characters>
  <Lines>0</Lines>
  <Paragraphs>0</Paragraphs>
  <TotalTime>0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2023-05-04T07:34:00Z</dcterms:created>
  <dc:creator>ceprei</dc:creator>
  <cp:lastModifiedBy>ceprei</cp:lastModifiedBy>
  <dcterms:modified xsi:type="dcterms:W3CDTF">2023-06-28T05:45:31Z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46481811D5CB4DC1A80EE86E6C45DC82_12</vt:lpwstr>
  </property>
</Properties>
</file>